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A51A4C" w:rsidRPr="00A51A4C" w:rsidRDefault="00A51A4C" w:rsidP="00A51A4C">
            <w:pPr>
              <w:rPr>
                <w:rFonts w:hint="eastAsia"/>
                <w:szCs w:val="21"/>
              </w:rPr>
            </w:pPr>
            <w:r w:rsidRPr="00A51A4C">
              <w:rPr>
                <w:rFonts w:hint="eastAsia"/>
                <w:szCs w:val="21"/>
              </w:rPr>
              <w:t>財務局アシスタント職員（一般業務）</w:t>
            </w:r>
          </w:p>
          <w:p w:rsidR="00A51A4C" w:rsidRPr="00A51A4C" w:rsidRDefault="00A51A4C" w:rsidP="00A51A4C">
            <w:pPr>
              <w:rPr>
                <w:rFonts w:hint="eastAsia"/>
                <w:szCs w:val="21"/>
              </w:rPr>
            </w:pPr>
            <w:r w:rsidRPr="00A51A4C">
              <w:rPr>
                <w:rFonts w:hint="eastAsia"/>
                <w:szCs w:val="21"/>
              </w:rPr>
              <w:t>希望する任用期間【　　　　】</w:t>
            </w:r>
          </w:p>
          <w:p w:rsidR="00D11703" w:rsidRPr="00630FD9" w:rsidRDefault="00A51A4C" w:rsidP="00A51A4C">
            <w:pPr>
              <w:rPr>
                <w:szCs w:val="21"/>
              </w:rPr>
            </w:pPr>
            <w:r w:rsidRPr="00A51A4C">
              <w:rPr>
                <w:rFonts w:hint="eastAsia"/>
                <w:szCs w:val="21"/>
              </w:rPr>
              <w:t>※募集要項を参照し、番号を必ずご記入ください。</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bookmarkStart w:id="0" w:name="_GoBack"/>
            <w:bookmarkEnd w:id="0"/>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rFonts w:hint="eastAsia"/>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57CEE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BDD1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1A4C"/>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3965067"/>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B3E0-F779-4FD1-9FC2-86BBF00A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172</Words>
  <Characters>984</Characters>
  <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2024-07-01T03:00:00Z</cp:lastPrinted>
  <dcterms:created xsi:type="dcterms:W3CDTF">2019-02-22T05:34:00Z</dcterms:created>
  <dcterms:modified xsi:type="dcterms:W3CDTF">2024-07-01T03:00:00Z</dcterms:modified>
</cp:coreProperties>
</file>